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ANEXO 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DECLARAÇÃO DE REPRESENTAÇÃO DE GRUPO OU COLETIVO - S</w:t>
      </w: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EM CNPJ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OBS.: Essa declaração deve ser preenchida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somente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por proponentes que sejam um grupo ou coletivo sem personalidade jurídica, ou seja, sem CNPJ.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GRUPO ARTÍSTICO: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NOME DO REPRESENTANTE INTEGRANTE DO GRUPO OU COLETIVO ARTÍSTICO: 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DADOS PESSOAIS DO REPRESENTANTE: 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RG:_________________________________________________________________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CPF:________________________________________________________________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TELEFONE: (    ) ___________-__________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E-mail:______________________________________________________________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 pessoas abaixo listadas, integrantes do grupo artístico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</w:t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Os declarantes informam que não incorrem em quaisquer das vedações do item de participação previstas no edital. 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4806"/>
        <w:gridCol w:w="1179"/>
        <w:gridCol w:w="3045"/>
        <w:tblGridChange w:id="0">
          <w:tblGrid>
            <w:gridCol w:w="4806"/>
            <w:gridCol w:w="1179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NOME DO INTEGRANTE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CPF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ASSINATURAS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120" w:before="120" w:line="240" w:lineRule="auto"/>
              <w:ind w:left="120" w:right="120" w:firstLine="0"/>
              <w:jc w:val="center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21">
      <w:pPr>
        <w:spacing w:after="120" w:before="120" w:line="240" w:lineRule="auto"/>
        <w:ind w:right="12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120" w:line="240" w:lineRule="auto"/>
        <w:ind w:right="120"/>
        <w:jc w:val="right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Glória do Goitá- PE , ____ de _________________de_____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885825</wp:posOffset>
          </wp:positionH>
          <wp:positionV relativeFrom="paragraph">
            <wp:posOffset>-138299</wp:posOffset>
          </wp:positionV>
          <wp:extent cx="2962275" cy="612140"/>
          <wp:effectExtent b="0" l="0" r="0" t="0"/>
          <wp:wrapNone/>
          <wp:docPr descr="Uma imagem contendo Interface gráfica do usuário&#10;&#10;O conteúdo gerado por IA pode estar incorreto." id="287168653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3848100</wp:posOffset>
          </wp:positionH>
          <wp:positionV relativeFrom="paragraph">
            <wp:posOffset>-274969</wp:posOffset>
          </wp:positionV>
          <wp:extent cx="2328396" cy="741328"/>
          <wp:effectExtent b="0" l="0" r="0" t="0"/>
          <wp:wrapNone/>
          <wp:docPr id="28716865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21093" l="0" r="0" t="22478"/>
                  <a:stretch>
                    <a:fillRect/>
                  </a:stretch>
                </pic:blipFill>
                <pic:spPr>
                  <a:xfrm>
                    <a:off x="0" y="0"/>
                    <a:ext cx="2328396" cy="74132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-756280</wp:posOffset>
          </wp:positionH>
          <wp:positionV relativeFrom="paragraph">
            <wp:posOffset>-114296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87168654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D205C"/>
    <w:pPr>
      <w:keepNext w:val="1"/>
      <w:keepLines w:val="1"/>
      <w:spacing w:after="0" w:before="40" w:line="278" w:lineRule="auto"/>
      <w:outlineLvl w:val="6"/>
    </w:pPr>
    <w:rPr>
      <w:rFonts w:cstheme="majorBidi" w:eastAsiaTheme="majorEastAsia"/>
      <w:color w:val="595959" w:themeColor="text1" w:themeTint="0000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7"/>
    </w:pPr>
    <w:rPr>
      <w:rFonts w:cstheme="majorBidi" w:eastAsiaTheme="majorEastAsia"/>
      <w:i w:val="1"/>
      <w:iCs w:val="1"/>
      <w:color w:val="272727" w:themeColor="text1" w:themeTint="0000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D205C"/>
    <w:pPr>
      <w:keepNext w:val="1"/>
      <w:keepLines w:val="1"/>
      <w:spacing w:after="0" w:line="278" w:lineRule="auto"/>
      <w:outlineLvl w:val="8"/>
    </w:pPr>
    <w:rPr>
      <w:rFonts w:cstheme="majorBidi" w:eastAsiaTheme="majorEastAsia"/>
      <w:color w:val="272727" w:themeColor="text1" w:themeTint="0000D8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D205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D205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D205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D205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D205C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D205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D205C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D205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D205C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D205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D205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D205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D205C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D205C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D205C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D205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D205C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D205C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CabealhoChar" w:customStyle="1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 w:val="1"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styleId="RodapChar" w:customStyle="1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0sGz/dKo3YJNj96+qGagOnR0fQ==">CgMxLjA4AHIhMUg0WGVSNnQ3ZUpfM19TdGdDaGdVTzBRcDRsSzdnVmxK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2025-12-09T14:30:00Z</dcterms:created>
  <dc:creator>Lauriana Martins Vinha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